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shd w:val="clear" w:color="auto" w:fill="FFF5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105C6" w:rsidRPr="00C105C6" w14:paraId="06B30621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8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C105C6" w:rsidRPr="00C105C6" w14:paraId="5B7BE7B3" w14:textId="77777777" w:rsidTr="0082183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6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8"/>
                  </w:tblGrid>
                  <w:tr w:rsidR="00C105C6" w:rsidRPr="00C105C6" w14:paraId="1F44E9A6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57F453" w14:textId="77777777" w:rsidR="00C105C6" w:rsidRPr="00C105C6" w:rsidRDefault="00C105C6" w:rsidP="00C105C6">
                        <w:pPr>
                          <w:rPr>
                            <w:b/>
                            <w:bCs/>
                          </w:rPr>
                        </w:pPr>
                        <w:r w:rsidRPr="00C105C6">
                          <w:t>Estimado(a) Cliente,</w:t>
                        </w:r>
                      </w:p>
                    </w:tc>
                  </w:tr>
                  <w:tr w:rsidR="00C105C6" w:rsidRPr="00C105C6" w14:paraId="1D8425CE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30" w:type="dxa"/>
                          <w:right w:w="0" w:type="dxa"/>
                        </w:tcMar>
                        <w:vAlign w:val="center"/>
                        <w:hideMark/>
                      </w:tcPr>
                      <w:p w14:paraId="31C44273" w14:textId="77777777" w:rsidR="00C105C6" w:rsidRPr="00C105C6" w:rsidRDefault="00C105C6" w:rsidP="00C105C6">
                        <w:r w:rsidRPr="00C105C6">
                          <w:t> </w:t>
                        </w:r>
                      </w:p>
                      <w:p w14:paraId="5135F1A5" w14:textId="77777777" w:rsidR="00C105C6" w:rsidRPr="00C105C6" w:rsidRDefault="00C105C6" w:rsidP="00C105C6">
                        <w:r w:rsidRPr="00C105C6">
                          <w:t>Vimos informar a atualização do valor de ativação para a Mobilidade Elétrica publicada pela ERSE nos termos do artigo 44.º do RJME a vigorar a partir de 1 de janeiro de 2026.  </w:t>
                        </w:r>
                      </w:p>
                    </w:tc>
                  </w:tr>
                  <w:tr w:rsidR="00C105C6" w:rsidRPr="00C105C6" w14:paraId="486BA894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AB01A9" w14:textId="77777777" w:rsidR="00C105C6" w:rsidRPr="00C105C6" w:rsidRDefault="00C105C6" w:rsidP="00C105C6"/>
                    </w:tc>
                  </w:tr>
                </w:tbl>
                <w:p w14:paraId="652F1D17" w14:textId="77777777" w:rsidR="00C105C6" w:rsidRPr="00C105C6" w:rsidRDefault="00C105C6" w:rsidP="00C105C6"/>
              </w:tc>
            </w:tr>
          </w:tbl>
          <w:p w14:paraId="3B74B0E5" w14:textId="77777777" w:rsidR="00C105C6" w:rsidRPr="00C105C6" w:rsidRDefault="00C105C6" w:rsidP="00C105C6"/>
        </w:tc>
      </w:tr>
      <w:tr w:rsidR="00C105C6" w:rsidRPr="00C105C6" w14:paraId="0DF5DD25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8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C105C6" w:rsidRPr="00C105C6" w14:paraId="105E5551" w14:textId="77777777" w:rsidTr="0082183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300" w:type="dxa"/>
                    <w:bottom w:w="36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78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C105C6" w:rsidRPr="00C105C6" w14:paraId="77A446A8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p w14:paraId="1CFED7AA" w14:textId="77777777" w:rsidR="00C105C6" w:rsidRPr="00C105C6" w:rsidRDefault="00C105C6" w:rsidP="00C105C6">
                        <w:r w:rsidRPr="00C105C6">
                          <w:t>Consulte o valor atualizado na tabela abaixo:</w:t>
                        </w:r>
                      </w:p>
                    </w:tc>
                  </w:tr>
                  <w:tr w:rsidR="00C105C6" w:rsidRPr="00C105C6" w14:paraId="4BEC5061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69"/>
                          <w:gridCol w:w="2915"/>
                          <w:gridCol w:w="2916"/>
                        </w:tblGrid>
                        <w:tr w:rsidR="00C105C6" w:rsidRPr="00C105C6" w14:paraId="0F1B0AB3" w14:textId="77777777" w:rsidTr="00821834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vMerge w:val="restart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shd w:val="clear" w:color="auto" w:fill="DAF5F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74379A2F" w14:textId="77777777" w:rsidR="00C105C6" w:rsidRPr="00C105C6" w:rsidRDefault="00C105C6" w:rsidP="00C105C6">
                              <w:r w:rsidRPr="00C105C6">
                                <w:t>Energia</w:t>
                              </w:r>
                            </w:p>
                          </w:tc>
                          <w:tc>
                            <w:tcPr>
                              <w:tcW w:w="1850" w:type="pct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shd w:val="clear" w:color="auto" w:fill="EBEBE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1422E05B" w14:textId="77777777" w:rsidR="00C105C6" w:rsidRPr="00C105C6" w:rsidRDefault="00C105C6" w:rsidP="00C105C6">
                              <w:r w:rsidRPr="00C105C6">
                                <w:t>Energia e Redes</w:t>
                              </w:r>
                            </w:p>
                          </w:tc>
                          <w:tc>
                            <w:tcPr>
                              <w:tcW w:w="1850" w:type="pct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nil"/>
                              </w:tcBorders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1905D076" w14:textId="77777777" w:rsidR="00C105C6" w:rsidRPr="00C105C6" w:rsidRDefault="00C105C6" w:rsidP="00C105C6">
                              <w:r w:rsidRPr="00C105C6">
                                <w:t>€ 0,2620 por kWh</w:t>
                              </w:r>
                            </w:p>
                          </w:tc>
                        </w:tr>
                        <w:tr w:rsidR="00C105C6" w:rsidRPr="00C105C6" w14:paraId="6E06FB76" w14:textId="77777777" w:rsidTr="0082183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vAlign w:val="center"/>
                              <w:hideMark/>
                            </w:tcPr>
                            <w:p w14:paraId="1B76219D" w14:textId="77777777" w:rsidR="00C105C6" w:rsidRPr="00C105C6" w:rsidRDefault="00C105C6" w:rsidP="00C105C6"/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shd w:val="clear" w:color="auto" w:fill="EBEBE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1DF43A6F" w14:textId="77777777" w:rsidR="00C105C6" w:rsidRPr="00C105C6" w:rsidRDefault="00C105C6" w:rsidP="00C105C6">
                              <w:r w:rsidRPr="00C105C6">
                                <w:t>Valor de Ativação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nil"/>
                              </w:tcBorders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3D728938" w14:textId="77777777" w:rsidR="00C105C6" w:rsidRPr="00C105C6" w:rsidRDefault="00C105C6" w:rsidP="00C105C6">
                              <w:r w:rsidRPr="00C105C6">
                                <w:rPr>
                                  <w:b/>
                                  <w:bCs/>
                                </w:rPr>
                                <w:t>€ 0,1088</w:t>
                              </w:r>
                              <w:r w:rsidRPr="00C105C6">
                                <w:t> por Carregamento</w:t>
                              </w:r>
                            </w:p>
                          </w:tc>
                        </w:tr>
                        <w:tr w:rsidR="00C105C6" w:rsidRPr="00C105C6" w14:paraId="6F4593F3" w14:textId="77777777" w:rsidTr="0082183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shd w:val="clear" w:color="auto" w:fill="DAF5F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1CE9E112" w14:textId="77777777" w:rsidR="00C105C6" w:rsidRPr="00C105C6" w:rsidRDefault="00C105C6" w:rsidP="00C105C6">
                              <w:proofErr w:type="spellStart"/>
                              <w:r w:rsidRPr="00C105C6">
                                <w:t>Serviçio</w:t>
                              </w:r>
                              <w:proofErr w:type="spellEnd"/>
                              <w:r w:rsidRPr="00C105C6">
                                <w:t xml:space="preserve"> de</w:t>
                              </w:r>
                              <w:r w:rsidRPr="00C105C6">
                                <w:br/>
                                <w:t>carregamento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shd w:val="clear" w:color="auto" w:fill="EBEBE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536C251D" w14:textId="77777777" w:rsidR="00C105C6" w:rsidRPr="00C105C6" w:rsidRDefault="00C105C6" w:rsidP="00C105C6">
                              <w:r w:rsidRPr="00C105C6">
                                <w:t xml:space="preserve">Utilização </w:t>
                              </w:r>
                              <w:proofErr w:type="gramStart"/>
                              <w:r w:rsidRPr="00C105C6">
                                <w:t>PCVE(</w:t>
                              </w:r>
                              <w:proofErr w:type="gramEnd"/>
                              <w:r w:rsidRPr="00C105C6">
                                <w:t>Posto de Carregamento</w:t>
                              </w:r>
                              <w:r w:rsidRPr="00C105C6">
                                <w:br/>
                                <w:t>de Veículos Elétricos)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nil"/>
                              </w:tcBorders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76D89E80" w14:textId="77777777" w:rsidR="00C105C6" w:rsidRPr="00C105C6" w:rsidRDefault="00C105C6" w:rsidP="00C105C6">
                              <w:r w:rsidRPr="00C105C6">
                                <w:t>Definido pelo OPC (Operador do Ponto de Carregamento)</w:t>
                              </w:r>
                              <w:r w:rsidRPr="00C105C6">
                                <w:br/>
                                <w:t>Informação disponível em cada PCVE (Posto de Carregamento de Veículos Elétricos)</w:t>
                              </w:r>
                            </w:p>
                          </w:tc>
                        </w:tr>
                        <w:tr w:rsidR="00C105C6" w:rsidRPr="00C105C6" w14:paraId="2C5FEADA" w14:textId="77777777" w:rsidTr="0082183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single" w:sz="8" w:space="0" w:color="D2D2D2"/>
                              </w:tcBorders>
                              <w:shd w:val="clear" w:color="auto" w:fill="DAF5F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5B49D06E" w14:textId="77777777" w:rsidR="00C105C6" w:rsidRPr="00C105C6" w:rsidRDefault="00C105C6" w:rsidP="00C105C6">
                              <w:r w:rsidRPr="00C105C6">
                                <w:t>IEC - Imposto Especial Sobre o Consumo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8" w:space="0" w:color="D2D2D2"/>
                                <w:right w:val="nil"/>
                              </w:tcBorders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39CDEF3E" w14:textId="77777777" w:rsidR="00C105C6" w:rsidRPr="00C105C6" w:rsidRDefault="00C105C6" w:rsidP="00C105C6">
                              <w:r w:rsidRPr="00C105C6">
                                <w:t>€ 0,0010 por kWh</w:t>
                              </w:r>
                            </w:p>
                          </w:tc>
                        </w:tr>
                        <w:tr w:rsidR="00C105C6" w:rsidRPr="00C105C6" w14:paraId="442C66B4" w14:textId="77777777" w:rsidTr="0082183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D2D2D2"/>
                              </w:tcBorders>
                              <w:shd w:val="clear" w:color="auto" w:fill="DAF5FB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76C1720D" w14:textId="77777777" w:rsidR="00C105C6" w:rsidRPr="00C105C6" w:rsidRDefault="00C105C6" w:rsidP="00C105C6">
                              <w:r w:rsidRPr="00C105C6">
                                <w:t>IVA - Imposto Sobre o Valor Acrescentado*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76415A26" w14:textId="77777777" w:rsidR="00C105C6" w:rsidRPr="00C105C6" w:rsidRDefault="00C105C6" w:rsidP="00C105C6">
                              <w:r w:rsidRPr="00C105C6">
                                <w:t>Taxa legal em vigor</w:t>
                              </w:r>
                            </w:p>
                          </w:tc>
                        </w:tr>
                      </w:tbl>
                      <w:p w14:paraId="766CEDD1" w14:textId="77777777" w:rsidR="00C105C6" w:rsidRPr="00C105C6" w:rsidRDefault="00C105C6" w:rsidP="00C105C6"/>
                    </w:tc>
                  </w:tr>
                  <w:tr w:rsidR="00C105C6" w:rsidRPr="00C105C6" w14:paraId="47FF1B8F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D470FB" w14:textId="77777777" w:rsidR="00C105C6" w:rsidRPr="00C105C6" w:rsidRDefault="00C105C6" w:rsidP="00C105C6">
                        <w:r w:rsidRPr="00C105C6">
                          <w:t>O preço de referência (Energia e Redes) apresentado inclui a componente de Tarifa de Acesso às Redes (TAR)</w:t>
                        </w:r>
                      </w:p>
                    </w:tc>
                  </w:tr>
                </w:tbl>
                <w:p w14:paraId="20D116A4" w14:textId="77777777" w:rsidR="00C105C6" w:rsidRPr="00C105C6" w:rsidRDefault="00C105C6" w:rsidP="00C105C6"/>
              </w:tc>
            </w:tr>
          </w:tbl>
          <w:p w14:paraId="0DFBBFB3" w14:textId="77777777" w:rsidR="00C105C6" w:rsidRPr="00C105C6" w:rsidRDefault="00C105C6" w:rsidP="00C105C6"/>
        </w:tc>
      </w:tr>
      <w:tr w:rsidR="00C105C6" w:rsidRPr="00C105C6" w14:paraId="3A000822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8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C105C6" w:rsidRPr="00C105C6" w14:paraId="0229E034" w14:textId="77777777" w:rsidTr="0082183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p w14:paraId="2C3180E0" w14:textId="77777777" w:rsidR="00C105C6" w:rsidRPr="00C105C6" w:rsidRDefault="00C105C6" w:rsidP="00C105C6"/>
              </w:tc>
            </w:tr>
          </w:tbl>
          <w:p w14:paraId="1B8AE1AA" w14:textId="77777777" w:rsidR="00C105C6" w:rsidRPr="00C105C6" w:rsidRDefault="00C105C6" w:rsidP="00C105C6"/>
        </w:tc>
      </w:tr>
      <w:tr w:rsidR="00C105C6" w:rsidRPr="00C105C6" w14:paraId="57BD32E7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8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C105C6" w:rsidRPr="00C105C6" w14:paraId="1BE56CA3" w14:textId="77777777" w:rsidTr="00821834">
              <w:trPr>
                <w:jc w:val="center"/>
              </w:trPr>
              <w:tc>
                <w:tcPr>
                  <w:tcW w:w="0" w:type="auto"/>
                  <w:shd w:val="clear" w:color="auto" w:fill="001E37"/>
                  <w:tcMar>
                    <w:top w:w="360" w:type="dxa"/>
                    <w:left w:w="0" w:type="dxa"/>
                    <w:bottom w:w="36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6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6"/>
                  </w:tblGrid>
                  <w:tr w:rsidR="00C105C6" w:rsidRPr="00C105C6" w14:paraId="21A744A8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60" w:type="dxa"/>
                          <w:right w:w="0" w:type="dxa"/>
                        </w:tcMar>
                        <w:vAlign w:val="center"/>
                        <w:hideMark/>
                      </w:tcPr>
                      <w:p w14:paraId="2E44D4DF" w14:textId="77777777" w:rsidR="00C105C6" w:rsidRPr="00C105C6" w:rsidRDefault="00C105C6" w:rsidP="00C105C6">
                        <w:r w:rsidRPr="00C105C6">
                          <w:lastRenderedPageBreak/>
                          <w:t>Conte connosco para esclarecer qualquer dúvida:</w:t>
                        </w:r>
                      </w:p>
                    </w:tc>
                  </w:tr>
                  <w:tr w:rsidR="00C105C6" w:rsidRPr="00C105C6" w14:paraId="0B903241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96"/>
                          <w:gridCol w:w="3780"/>
                        </w:tblGrid>
                        <w:tr w:rsidR="00C105C6" w:rsidRPr="00C105C6" w14:paraId="799F691E" w14:textId="77777777" w:rsidTr="0082183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378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96"/>
                              </w:tblGrid>
                              <w:tr w:rsidR="00C105C6" w:rsidRPr="00C105C6" w14:paraId="27BC5957" w14:textId="77777777" w:rsidTr="0082183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9"/>
                                    <w:tcMar>
                                      <w:top w:w="24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"/>
                                      <w:gridCol w:w="3471"/>
                                    </w:tblGrid>
                                    <w:tr w:rsidR="00C105C6" w:rsidRPr="00C105C6" w14:paraId="6687DC10" w14:textId="77777777" w:rsidTr="0082183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600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01AC1C" w14:textId="77777777" w:rsidR="00C105C6" w:rsidRPr="00C105C6" w:rsidRDefault="00C105C6" w:rsidP="00C105C6">
                                          <w:r w:rsidRPr="00C105C6">
                                            <w:drawing>
                                              <wp:inline distT="0" distB="0" distL="0" distR="0" wp14:anchorId="74169809" wp14:editId="21D3783A">
                                                <wp:extent cx="371475" cy="371475"/>
                                                <wp:effectExtent l="0" t="0" r="9525" b="9525"/>
                                                <wp:docPr id="1063811842" name="Imagem 8" descr="Icone do EMail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x_Picture 27" descr="Icone do EMail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 r:link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71475" cy="3714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471"/>
                                          </w:tblGrid>
                                          <w:tr w:rsidR="00C105C6" w:rsidRPr="00C105C6" w14:paraId="3A586C81" w14:textId="77777777" w:rsidTr="0082183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0348829" w14:textId="77777777" w:rsidR="00C105C6" w:rsidRPr="00C105C6" w:rsidRDefault="00C105C6" w:rsidP="00C105C6">
                                                <w:hyperlink r:id="rId6" w:history="1">
                                                  <w:r w:rsidRPr="00C105C6">
                                                    <w:rPr>
                                                      <w:rStyle w:val="Hiperligao"/>
                                                    </w:rPr>
                                                    <w:t xml:space="preserve">crc.mobilidade.eletrica.pt@repsol.com </w:t>
                                                  </w:r>
                                                  <w:r w:rsidRPr="00C105C6">
                                                    <w:rPr>
                                                      <w:rStyle w:val="Hiperligao"/>
                                                    </w:rPr>
                                                    <w:drawing>
                                                      <wp:inline distT="0" distB="0" distL="0" distR="0" wp14:anchorId="48B8034A" wp14:editId="56630CE4">
                                                        <wp:extent cx="57150" cy="95250"/>
                                                        <wp:effectExtent l="0" t="0" r="0" b="0"/>
                                                        <wp:docPr id="1384133297" name="Imagem 7" descr="Flecha"/>
                                                        <wp:cNvGraphicFramePr>
                                                          <a:graphicFrameLocks xmlns:a="http://schemas.openxmlformats.org/drawingml/2006/main" noChangeAspect="1"/>
                                                        </wp:cNvGraphicFramePr>
                                                        <a:graphic xmlns:a="http://schemas.openxmlformats.org/drawingml/2006/main">
                                                          <a:graphicData uri="http://schemas.openxmlformats.org/drawingml/2006/picture"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0" name="x_Picture 26" descr="Flecha"/>
                                                                <pic:cNvPicPr>
                                                                  <a:picLocks noChangeAspect="1" noChangeArrowheads="1"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7" r:link="rId8">
                                                                  <a:extLst>
                                                                    <a:ext uri="{28A0092B-C50C-407E-A947-70E740481C1C}">
                                                                      <a14:useLocalDpi xmlns:a14="http://schemas.microsoft.com/office/drawing/2010/main" val="0"/>
                                                                    </a:ext>
                                                                  </a:extLst>
                                                                </a:blip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0" y="0"/>
                                                                  <a:ext cx="57150" cy="952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pic:spPr>
                                                            </pic:pic>
                                                          </a:graphicData>
                                                        </a:graphic>
                                                      </wp:inline>
                                                    </w:drawing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6D476202" w14:textId="77777777" w:rsidR="00C105C6" w:rsidRPr="00C105C6" w:rsidRDefault="00C105C6" w:rsidP="00C105C6"/>
                                      </w:tc>
                                    </w:tr>
                                  </w:tbl>
                                  <w:p w14:paraId="05123D0A" w14:textId="77777777" w:rsidR="00C105C6" w:rsidRPr="00C105C6" w:rsidRDefault="00C105C6" w:rsidP="00C105C6"/>
                                </w:tc>
                              </w:tr>
                            </w:tbl>
                            <w:p w14:paraId="7FBC14A0" w14:textId="77777777" w:rsidR="00C105C6" w:rsidRPr="00C105C6" w:rsidRDefault="00C105C6" w:rsidP="00C105C6"/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378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80"/>
                              </w:tblGrid>
                              <w:tr w:rsidR="00C105C6" w:rsidRPr="00C105C6" w14:paraId="4427F2E2" w14:textId="77777777" w:rsidTr="0082183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F7F9"/>
                                    <w:tcMar>
                                      <w:top w:w="24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"/>
                                      <w:gridCol w:w="2577"/>
                                    </w:tblGrid>
                                    <w:tr w:rsidR="00C105C6" w:rsidRPr="00C105C6" w14:paraId="66E16B27" w14:textId="77777777" w:rsidTr="0082183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600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D703CE7" w14:textId="77777777" w:rsidR="00C105C6" w:rsidRPr="00C105C6" w:rsidRDefault="00C105C6" w:rsidP="00C105C6">
                                          <w:r w:rsidRPr="00C105C6">
                                            <w:drawing>
                                              <wp:inline distT="0" distB="0" distL="0" distR="0" wp14:anchorId="30F26CF5" wp14:editId="5F4ABC95">
                                                <wp:extent cx="371475" cy="371475"/>
                                                <wp:effectExtent l="0" t="0" r="9525" b="9525"/>
                                                <wp:docPr id="2093314565" name="Imagem 6" descr="Icono de Atención al cliente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x_Picture 25" descr="Icono de Atención al cliente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r:link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71475" cy="3714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04"/>
                                          </w:tblGrid>
                                          <w:tr w:rsidR="00C105C6" w:rsidRPr="00C105C6" w14:paraId="166BA4FB" w14:textId="77777777" w:rsidTr="00821834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5DD50A6" w14:textId="77777777" w:rsidR="00C105C6" w:rsidRPr="00C105C6" w:rsidRDefault="00C105C6" w:rsidP="00C105C6">
                                                <w:hyperlink r:id="rId11" w:history="1">
                                                  <w:r w:rsidRPr="00C105C6">
                                                    <w:rPr>
                                                      <w:rStyle w:val="Hiperligao"/>
                                                    </w:rPr>
                                                    <w:t>800 226 624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3AA4FF42" w14:textId="77777777" w:rsidR="00C105C6" w:rsidRPr="00C105C6" w:rsidRDefault="00C105C6" w:rsidP="00C105C6"/>
                                      </w:tc>
                                    </w:tr>
                                  </w:tbl>
                                  <w:p w14:paraId="70D8B1BF" w14:textId="77777777" w:rsidR="00C105C6" w:rsidRPr="00C105C6" w:rsidRDefault="00C105C6" w:rsidP="00C105C6"/>
                                </w:tc>
                              </w:tr>
                            </w:tbl>
                            <w:p w14:paraId="4B9DA3BD" w14:textId="77777777" w:rsidR="00C105C6" w:rsidRPr="00C105C6" w:rsidRDefault="00C105C6" w:rsidP="00C105C6"/>
                          </w:tc>
                        </w:tr>
                      </w:tbl>
                      <w:p w14:paraId="73908D78" w14:textId="77777777" w:rsidR="00C105C6" w:rsidRPr="00C105C6" w:rsidRDefault="00C105C6" w:rsidP="00C105C6"/>
                    </w:tc>
                  </w:tr>
                </w:tbl>
                <w:p w14:paraId="35E48C41" w14:textId="77777777" w:rsidR="00C105C6" w:rsidRPr="00C105C6" w:rsidRDefault="00C105C6" w:rsidP="00C105C6"/>
              </w:tc>
            </w:tr>
          </w:tbl>
          <w:p w14:paraId="4B856695" w14:textId="77777777" w:rsidR="00C105C6" w:rsidRPr="00C105C6" w:rsidRDefault="00C105C6" w:rsidP="00C105C6"/>
        </w:tc>
      </w:tr>
      <w:tr w:rsidR="00C105C6" w:rsidRPr="00C105C6" w14:paraId="123C87C0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8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C105C6" w:rsidRPr="00C105C6" w14:paraId="191090DA" w14:textId="77777777" w:rsidTr="00821834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68"/>
                  </w:tblGrid>
                  <w:tr w:rsidR="00C105C6" w:rsidRPr="00C105C6" w14:paraId="7DED4084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68"/>
                        </w:tblGrid>
                        <w:tr w:rsidR="00C105C6" w:rsidRPr="00C105C6" w14:paraId="656EADD2" w14:textId="77777777" w:rsidTr="0082183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569A6B" w14:textId="77777777" w:rsidR="00C105C6" w:rsidRPr="00C105C6" w:rsidRDefault="00C105C6" w:rsidP="00C105C6">
                              <w:r w:rsidRPr="00C105C6">
                                <w:t>Obrigado por continuar a contar com a Repsol.</w:t>
                              </w:r>
                              <w:r w:rsidRPr="00C105C6">
                                <w:br/>
                              </w:r>
                              <w:r w:rsidRPr="00C105C6">
                                <w:br/>
                                <w:t>Com os melhores cumprimentos,</w:t>
                              </w:r>
                              <w:r w:rsidRPr="00C105C6">
                                <w:br/>
                                <w:t>Repsol Portuguesa, Lda.</w:t>
                              </w:r>
                            </w:p>
                          </w:tc>
                        </w:tr>
                      </w:tbl>
                      <w:p w14:paraId="620F3EE8" w14:textId="77777777" w:rsidR="00C105C6" w:rsidRPr="00C105C6" w:rsidRDefault="00C105C6" w:rsidP="00C105C6"/>
                    </w:tc>
                  </w:tr>
                </w:tbl>
                <w:p w14:paraId="11D0F9EC" w14:textId="77777777" w:rsidR="00C105C6" w:rsidRPr="00C105C6" w:rsidRDefault="00C105C6" w:rsidP="00C105C6"/>
              </w:tc>
            </w:tr>
          </w:tbl>
          <w:p w14:paraId="2B91C4ED" w14:textId="77777777" w:rsidR="00C105C6" w:rsidRPr="00C105C6" w:rsidRDefault="00C105C6" w:rsidP="00C105C6"/>
        </w:tc>
      </w:tr>
      <w:tr w:rsidR="00C105C6" w:rsidRPr="00C105C6" w14:paraId="5A5348CC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tbl>
            <w:tblPr>
              <w:tblW w:w="852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1"/>
              <w:gridCol w:w="5599"/>
            </w:tblGrid>
            <w:tr w:rsidR="00C105C6" w:rsidRPr="00C105C6" w14:paraId="067F74D5" w14:textId="77777777" w:rsidTr="00821834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</w:tblGrid>
                  <w:tr w:rsidR="00C105C6" w:rsidRPr="00C105C6" w14:paraId="5BC9112E" w14:textId="77777777" w:rsidTr="00821834">
                    <w:tc>
                      <w:tcPr>
                        <w:tcW w:w="0" w:type="auto"/>
                        <w:vAlign w:val="center"/>
                        <w:hideMark/>
                      </w:tcPr>
                      <w:p w14:paraId="37308773" w14:textId="77777777" w:rsidR="00C105C6" w:rsidRPr="00C105C6" w:rsidRDefault="00C105C6" w:rsidP="00C105C6">
                        <w:r w:rsidRPr="00C105C6">
                          <w:drawing>
                            <wp:inline distT="0" distB="0" distL="0" distR="0" wp14:anchorId="51318834" wp14:editId="74431831">
                              <wp:extent cx="1143000" cy="257175"/>
                              <wp:effectExtent l="0" t="0" r="0" b="9525"/>
                              <wp:docPr id="137928660" name="Imagem 5" descr="Logótipo da Repsol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x_Picture 24" descr="Logótipo da Repso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A4F9B6" w14:textId="77777777" w:rsidR="00C105C6" w:rsidRPr="00C105C6" w:rsidRDefault="00C105C6" w:rsidP="00C105C6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99"/>
                  </w:tblGrid>
                  <w:tr w:rsidR="00C105C6" w:rsidRPr="00C105C6" w14:paraId="1B1C87E4" w14:textId="77777777" w:rsidTr="00821834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3450" w:type="dxa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26"/>
                          <w:gridCol w:w="531"/>
                          <w:gridCol w:w="531"/>
                          <w:gridCol w:w="531"/>
                          <w:gridCol w:w="531"/>
                        </w:tblGrid>
                        <w:tr w:rsidR="00C105C6" w:rsidRPr="00C105C6" w14:paraId="28E37636" w14:textId="77777777" w:rsidTr="00821834">
                          <w:trPr>
                            <w:jc w:val="right"/>
                          </w:trPr>
                          <w:tc>
                            <w:tcPr>
                              <w:tcW w:w="10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60" w:type="dxa"/>
                              </w:tcMar>
                              <w:vAlign w:val="center"/>
                              <w:hideMark/>
                            </w:tcPr>
                            <w:p w14:paraId="130C9974" w14:textId="77777777" w:rsidR="00C105C6" w:rsidRPr="00C105C6" w:rsidRDefault="00C105C6" w:rsidP="00C105C6">
                              <w:r w:rsidRPr="00C105C6">
                                <w:t>Siga-nos em</w:t>
                              </w:r>
                            </w:p>
                          </w:tc>
                          <w:tc>
                            <w:tcPr>
                              <w:tcW w:w="420" w:type="dxa"/>
                              <w:vAlign w:val="center"/>
                              <w:hideMark/>
                            </w:tcPr>
                            <w:p w14:paraId="6567C4EA" w14:textId="77777777" w:rsidR="00C105C6" w:rsidRPr="00C105C6" w:rsidRDefault="00C105C6" w:rsidP="00C105C6">
                              <w:r w:rsidRPr="00C105C6">
                                <w:drawing>
                                  <wp:inline distT="0" distB="0" distL="0" distR="0" wp14:anchorId="4D03FFD1" wp14:editId="2D79E40C">
                                    <wp:extent cx="257175" cy="257175"/>
                                    <wp:effectExtent l="0" t="0" r="9525" b="9525"/>
                                    <wp:docPr id="1076873005" name="Imagem 4" descr="Ícone do Facebook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x_Picture 23" descr="Ícone do Facebo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r:link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vAlign w:val="center"/>
                              <w:hideMark/>
                            </w:tcPr>
                            <w:p w14:paraId="58FA33AD" w14:textId="77777777" w:rsidR="00C105C6" w:rsidRPr="00C105C6" w:rsidRDefault="00C105C6" w:rsidP="00C105C6">
                              <w:r w:rsidRPr="00C105C6">
                                <w:drawing>
                                  <wp:inline distT="0" distB="0" distL="0" distR="0" wp14:anchorId="382E6226" wp14:editId="667811B6">
                                    <wp:extent cx="257175" cy="257175"/>
                                    <wp:effectExtent l="0" t="0" r="9525" b="9525"/>
                                    <wp:docPr id="2018367468" name="Imagem 3" descr="Ícone do Instagram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x_Picture 22" descr="Ícone do Instagra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vAlign w:val="center"/>
                              <w:hideMark/>
                            </w:tcPr>
                            <w:p w14:paraId="119D588E" w14:textId="77777777" w:rsidR="00C105C6" w:rsidRPr="00C105C6" w:rsidRDefault="00C105C6" w:rsidP="00C105C6">
                              <w:r w:rsidRPr="00C105C6">
                                <w:drawing>
                                  <wp:inline distT="0" distB="0" distL="0" distR="0" wp14:anchorId="274C5F04" wp14:editId="37E5E582">
                                    <wp:extent cx="257175" cy="257175"/>
                                    <wp:effectExtent l="0" t="0" r="9525" b="9525"/>
                                    <wp:docPr id="1706456502" name="Imagem 2" descr="Ícone do TikTok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x_Picture 21" descr="Ícone do TikTo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r:link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20" w:type="dxa"/>
                              <w:vAlign w:val="center"/>
                              <w:hideMark/>
                            </w:tcPr>
                            <w:p w14:paraId="5C5AF7DB" w14:textId="77777777" w:rsidR="00C105C6" w:rsidRPr="00C105C6" w:rsidRDefault="00C105C6" w:rsidP="00C105C6">
                              <w:r w:rsidRPr="00C105C6">
                                <w:drawing>
                                  <wp:inline distT="0" distB="0" distL="0" distR="0" wp14:anchorId="09A289E4" wp14:editId="3B90A541">
                                    <wp:extent cx="257175" cy="257175"/>
                                    <wp:effectExtent l="0" t="0" r="9525" b="9525"/>
                                    <wp:docPr id="1515696265" name="Imagem 1" descr="Ícone de Partilhar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x_Picture 20" descr="Ícone de Partilha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r:link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93AAD71" w14:textId="77777777" w:rsidR="00C105C6" w:rsidRPr="00C105C6" w:rsidRDefault="00C105C6" w:rsidP="00C105C6"/>
                    </w:tc>
                  </w:tr>
                </w:tbl>
                <w:p w14:paraId="30960661" w14:textId="77777777" w:rsidR="00C105C6" w:rsidRPr="00C105C6" w:rsidRDefault="00C105C6" w:rsidP="00C105C6"/>
              </w:tc>
            </w:tr>
          </w:tbl>
          <w:p w14:paraId="62B1CEB1" w14:textId="77777777" w:rsidR="00C105C6" w:rsidRPr="00C105C6" w:rsidRDefault="00C105C6" w:rsidP="00C105C6"/>
        </w:tc>
      </w:tr>
      <w:tr w:rsidR="00C105C6" w:rsidRPr="00C105C6" w14:paraId="0B7BA1EB" w14:textId="77777777" w:rsidTr="00821834">
        <w:trPr>
          <w:jc w:val="center"/>
        </w:trPr>
        <w:tc>
          <w:tcPr>
            <w:tcW w:w="0" w:type="auto"/>
            <w:shd w:val="clear" w:color="auto" w:fill="FFF5F0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81C948C" w14:textId="77777777" w:rsidR="00C105C6" w:rsidRPr="00C105C6" w:rsidRDefault="00C105C6" w:rsidP="00C105C6"/>
        </w:tc>
      </w:tr>
    </w:tbl>
    <w:p w14:paraId="20FF6CCB" w14:textId="77777777" w:rsidR="00C105C6" w:rsidRPr="00C105C6" w:rsidRDefault="00C105C6" w:rsidP="00C105C6"/>
    <w:p w14:paraId="01FD78F9" w14:textId="77777777" w:rsidR="00C105C6" w:rsidRPr="00C105C6" w:rsidRDefault="00C105C6" w:rsidP="00C105C6"/>
    <w:p w14:paraId="79E6183B" w14:textId="77777777" w:rsidR="00C105C6" w:rsidRDefault="00C105C6" w:rsidP="00117A17"/>
    <w:p w14:paraId="741CD06B" w14:textId="77777777" w:rsidR="00C105C6" w:rsidRDefault="00C105C6" w:rsidP="00C105C6"/>
    <w:p w14:paraId="10748B97" w14:textId="77777777" w:rsidR="00C105C6" w:rsidRDefault="00C105C6" w:rsidP="00C105C6"/>
    <w:p w14:paraId="56BF3171" w14:textId="2D9AF779" w:rsidR="00117A17" w:rsidRDefault="00117A17" w:rsidP="00117A17"/>
    <w:sectPr w:rsidR="00117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17"/>
    <w:rsid w:val="000551D9"/>
    <w:rsid w:val="000B0930"/>
    <w:rsid w:val="000C281D"/>
    <w:rsid w:val="00117A17"/>
    <w:rsid w:val="00125E92"/>
    <w:rsid w:val="00147952"/>
    <w:rsid w:val="001810D9"/>
    <w:rsid w:val="003041CB"/>
    <w:rsid w:val="0032101C"/>
    <w:rsid w:val="00322622"/>
    <w:rsid w:val="00487B52"/>
    <w:rsid w:val="0057566A"/>
    <w:rsid w:val="005A2A82"/>
    <w:rsid w:val="00655F38"/>
    <w:rsid w:val="007C3A52"/>
    <w:rsid w:val="00993AA9"/>
    <w:rsid w:val="00B84AB9"/>
    <w:rsid w:val="00C105C6"/>
    <w:rsid w:val="00C11233"/>
    <w:rsid w:val="00C63461"/>
    <w:rsid w:val="00CB6135"/>
    <w:rsid w:val="00D248D6"/>
    <w:rsid w:val="00D866E7"/>
    <w:rsid w:val="00E2028E"/>
    <w:rsid w:val="00E3495B"/>
    <w:rsid w:val="00E9583E"/>
    <w:rsid w:val="00F3050F"/>
    <w:rsid w:val="00F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1C0B"/>
  <w15:chartTrackingRefBased/>
  <w15:docId w15:val="{0303FD75-84B7-4839-8864-708E191B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5C6"/>
  </w:style>
  <w:style w:type="paragraph" w:styleId="Ttulo1">
    <w:name w:val="heading 1"/>
    <w:basedOn w:val="Normal"/>
    <w:next w:val="Normal"/>
    <w:link w:val="Ttulo1Carter"/>
    <w:uiPriority w:val="9"/>
    <w:qFormat/>
    <w:rsid w:val="0011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1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17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1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17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1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1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1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1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1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1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17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17A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17A1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17A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17A1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17A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17A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1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1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1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1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1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17A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7A1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17A1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1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17A1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17A17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17A1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7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CB6EA.D8453910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click.email.repsol.com/?qs=ce14dd55973e61f3983e3c288e06f49d08a74aacb51106557412bd6e66daa2a404f5115c290c1d30c3d8a0dd0b9ace496a11799bf0ac75995a64ffd9237e1601" TargetMode="External"/><Relationship Id="rId26" Type="http://schemas.openxmlformats.org/officeDocument/2006/relationships/image" Target="cid:image012.png@01DCB6EA.D8453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ick.email.repsol.com/?qs=ce14dd55973e61f39ec69698789d1d497f2fc288797808766bb199a3a5ae0116d1be51b1f47c21ad8882de4ccd98bbaeb345c72f3813cb22f3e2cd43f3e3897b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click.email.repsol.com/?qs=ce14dd55973e61f311e87c762cc11afc515e83cea1fc38673693915ee4967a418618e5ffd1fce8f30c0bf692a35e88290487eb84ae192d3db555dcb4d02208ab" TargetMode="External"/><Relationship Id="rId17" Type="http://schemas.openxmlformats.org/officeDocument/2006/relationships/image" Target="cid:image009.png@01DCB6EA.D8453910" TargetMode="External"/><Relationship Id="rId25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10.png@01DCB6EA.D8453910" TargetMode="External"/><Relationship Id="rId1" Type="http://schemas.openxmlformats.org/officeDocument/2006/relationships/styles" Target="styles.xml"/><Relationship Id="rId6" Type="http://schemas.openxmlformats.org/officeDocument/2006/relationships/hyperlink" Target="mailto:crc.mobilidade.eletrica.pt@repsol.com" TargetMode="External"/><Relationship Id="rId11" Type="http://schemas.openxmlformats.org/officeDocument/2006/relationships/hyperlink" Target="tel:800%20226%20624" TargetMode="External"/><Relationship Id="rId24" Type="http://schemas.openxmlformats.org/officeDocument/2006/relationships/hyperlink" Target="https://click.email.repsol.com/?qs=ce14dd55973e61f3b1cb9b00568c7ca486cb7f5e54dd75fd2a9a1f7131e3d4dcd8c8eb749074ab39f99ce89ef0b9db851c0da065e24e228c5e108f7f97abe4af" TargetMode="External"/><Relationship Id="rId5" Type="http://schemas.openxmlformats.org/officeDocument/2006/relationships/image" Target="cid:image005.png@01DCB6EA.D8453910" TargetMode="External"/><Relationship Id="rId15" Type="http://schemas.openxmlformats.org/officeDocument/2006/relationships/hyperlink" Target="https://click.email.repsol.com/?qs=ce14dd55973e61f396917fc6edbed2baa53055489d6d6185f268779561979da486327a34b48181242fec9ea97d566df981818d465efbf5a27003dce0078b5250" TargetMode="External"/><Relationship Id="rId23" Type="http://schemas.openxmlformats.org/officeDocument/2006/relationships/image" Target="cid:image011.png@01DCB6EA.D8453910" TargetMode="External"/><Relationship Id="rId28" Type="http://schemas.openxmlformats.org/officeDocument/2006/relationships/theme" Target="theme/theme1.xml"/><Relationship Id="rId10" Type="http://schemas.openxmlformats.org/officeDocument/2006/relationships/image" Target="cid:image007.png@01DCB6EA.D8453910" TargetMode="External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cid:image008.png@01DCB6EA.D8453910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</dc:creator>
  <cp:keywords/>
  <dc:description/>
  <cp:lastModifiedBy>Osvaldo Silva</cp:lastModifiedBy>
  <cp:revision>2</cp:revision>
  <dcterms:created xsi:type="dcterms:W3CDTF">2026-03-29T18:29:00Z</dcterms:created>
  <dcterms:modified xsi:type="dcterms:W3CDTF">2026-03-29T18:48:00Z</dcterms:modified>
</cp:coreProperties>
</file>